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BBA" w:rsidRDefault="00362D54">
      <w:pPr>
        <w:jc w:val="center"/>
        <w:rPr>
          <w:b/>
        </w:rPr>
      </w:pPr>
      <w:bookmarkStart w:id="0" w:name="_GoBack"/>
      <w:bookmarkEnd w:id="0"/>
      <w:r>
        <w:rPr>
          <w:b/>
        </w:rPr>
        <w:t>Call for a Teaching Assistant</w:t>
      </w:r>
    </w:p>
    <w:p w:rsidR="00A32BBA" w:rsidRDefault="00362D54">
      <w:r>
        <w:rPr>
          <w:b/>
        </w:rPr>
        <w:t>Course title</w:t>
      </w:r>
      <w:r>
        <w:t xml:space="preserve">: </w:t>
      </w:r>
      <w:r>
        <w:tab/>
        <w:t>Chemistry and Materials Track Core Course</w:t>
      </w:r>
    </w:p>
    <w:p w:rsidR="00A32BBA" w:rsidRDefault="00362D54">
      <w:r>
        <w:rPr>
          <w:b/>
        </w:rPr>
        <w:t>Instructor(s)</w:t>
      </w:r>
      <w:r>
        <w:t>:</w:t>
      </w:r>
      <w:r>
        <w:tab/>
        <w:t>Bingqing Cheng, Andela Saric, Maria Ibáñez, Martin Loose, Jérémie Palacci, Paul Schanda, Stefan Freunberger</w:t>
      </w:r>
    </w:p>
    <w:p w:rsidR="00A32BBA" w:rsidRDefault="00362D54">
      <w:r>
        <w:rPr>
          <w:b/>
        </w:rPr>
        <w:t>Track(s):</w:t>
      </w:r>
      <w:r>
        <w:rPr>
          <w:b/>
        </w:rPr>
        <w:tab/>
      </w:r>
      <w:r>
        <w:t>Chemistry &amp; Materials</w:t>
      </w:r>
    </w:p>
    <w:p w:rsidR="00A32BBA" w:rsidRDefault="00362D54">
      <w:r>
        <w:rPr>
          <w:b/>
        </w:rPr>
        <w:t>Semester:</w:t>
      </w:r>
      <w:r>
        <w:rPr>
          <w:b/>
        </w:rPr>
        <w:tab/>
      </w:r>
      <w:r>
        <w:t>Spring 2</w:t>
      </w:r>
    </w:p>
    <w:p w:rsidR="00A32BBA" w:rsidRDefault="00362D54">
      <w:r>
        <w:rPr>
          <w:b/>
        </w:rPr>
        <w:t>Course type:</w:t>
      </w:r>
      <w:r>
        <w:rPr>
          <w:b/>
        </w:rPr>
        <w:tab/>
      </w:r>
      <w:r>
        <w:t>Mentored self-study</w:t>
      </w:r>
    </w:p>
    <w:p w:rsidR="00A32BBA" w:rsidRDefault="00362D54">
      <w:pPr>
        <w:rPr>
          <w:b/>
        </w:rPr>
      </w:pPr>
      <w:r>
        <w:rPr>
          <w:b/>
        </w:rPr>
        <w:t>Course description/course goals:</w:t>
      </w:r>
    </w:p>
    <w:p w:rsidR="00A32BBA" w:rsidRDefault="00362D54">
      <w:pPr>
        <w:jc w:val="both"/>
      </w:pPr>
      <w:r>
        <w:t>The purpose of the C&amp;M Track Core Course is to introduce students of diverse backgrounds to the concepts in Chemistry and Materials Science. Based on this, students will get an entr</w:t>
      </w:r>
      <w:r>
        <w:t>y point into other advanced courses. The course will take of the form of every participating professor giving key papers of their field for the students to work through. Two students should present the paper(s) and discuss them. According to the faculty in</w:t>
      </w:r>
      <w:r>
        <w:t>volved, topics will include aspects of theoretical chemistry, materials chemistry, materials for energy conversion and storage, nuclear magnetic resonance methods in chemistry and biology, synthetic and systems biology, soft matter, colloids and interfaces</w:t>
      </w:r>
      <w:r>
        <w:t>.</w:t>
      </w:r>
    </w:p>
    <w:p w:rsidR="00A32BBA" w:rsidRDefault="00362D54">
      <w:pPr>
        <w:jc w:val="both"/>
        <w:rPr>
          <w:b/>
        </w:rPr>
      </w:pPr>
      <w:r>
        <w:rPr>
          <w:b/>
        </w:rPr>
        <w:t xml:space="preserve">Target audience: </w:t>
      </w:r>
      <w:r>
        <w:t>students in the Chemistry &amp; Materials track as well as students interested in interdisciplinary work</w:t>
      </w:r>
    </w:p>
    <w:p w:rsidR="00A32BBA" w:rsidRDefault="00362D54">
      <w:pPr>
        <w:jc w:val="both"/>
      </w:pPr>
      <w:r>
        <w:rPr>
          <w:b/>
        </w:rPr>
        <w:t xml:space="preserve">Prerequisites: </w:t>
      </w:r>
      <w:r>
        <w:t>The course is intended for students who wish to perform their thesis in groups in Chemistry and Materials as well as thos</w:t>
      </w:r>
      <w:r>
        <w:t>e with interdisciplinary topics touching these areas. Typically students will have done their undergrad in chemistry, materials science, physics, biology.</w:t>
      </w:r>
    </w:p>
    <w:p w:rsidR="00A32BBA" w:rsidRDefault="00362D54">
      <w:pPr>
        <w:jc w:val="both"/>
      </w:pPr>
      <w:r>
        <w:rPr>
          <w:b/>
        </w:rPr>
        <w:t xml:space="preserve">Teaching format(s): </w:t>
      </w:r>
      <w:r>
        <w:t>student presentations of papers given the week before</w:t>
      </w:r>
    </w:p>
    <w:p w:rsidR="00A32BBA" w:rsidRDefault="00362D54">
      <w:pPr>
        <w:jc w:val="both"/>
      </w:pPr>
      <w:r>
        <w:rPr>
          <w:b/>
        </w:rPr>
        <w:t>Evaluation</w:t>
      </w:r>
      <w:r>
        <w:t>: The final grade</w:t>
      </w:r>
      <w:r>
        <w:t xml:space="preserve"> is given based on participation in class (presentation + discussions)</w:t>
      </w:r>
    </w:p>
    <w:sectPr w:rsidR="00A32BB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BBA" w:rsidRDefault="00362D54">
      <w:pPr>
        <w:spacing w:after="0" w:line="240" w:lineRule="auto"/>
      </w:pPr>
      <w:r>
        <w:separator/>
      </w:r>
    </w:p>
  </w:endnote>
  <w:endnote w:type="continuationSeparator" w:id="0">
    <w:p w:rsidR="00A32BBA" w:rsidRDefault="0036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BBA" w:rsidRDefault="00362D54">
      <w:pPr>
        <w:spacing w:after="0" w:line="240" w:lineRule="auto"/>
      </w:pPr>
      <w:r>
        <w:separator/>
      </w:r>
    </w:p>
  </w:footnote>
  <w:footnote w:type="continuationSeparator" w:id="0">
    <w:p w:rsidR="00A32BBA" w:rsidRDefault="00362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A"/>
    <w:rsid w:val="00362D54"/>
    <w:rsid w:val="00A32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AC381-440C-464A-98A3-052CDB21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IST Austria</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 FÜGEDI</dc:creator>
  <cp:keywords/>
  <dc:description/>
  <cp:lastModifiedBy>Eszter FÜGEDI</cp:lastModifiedBy>
  <cp:revision>2</cp:revision>
  <dcterms:created xsi:type="dcterms:W3CDTF">2023-02-08T12:47:00Z</dcterms:created>
  <dcterms:modified xsi:type="dcterms:W3CDTF">2023-02-08T12:47:00Z</dcterms:modified>
</cp:coreProperties>
</file>